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E1162" w14:textId="679A1F70" w:rsidR="00D43BFB" w:rsidRDefault="00EF1CB9" w:rsidP="00D43BFB">
      <w:pPr>
        <w:tabs>
          <w:tab w:val="left" w:pos="3270"/>
        </w:tabs>
        <w:spacing w:before="120" w:after="120" w:line="276" w:lineRule="auto"/>
        <w:jc w:val="center"/>
        <w:rPr>
          <w:rFonts w:ascii="Calibri" w:hAnsi="Calibri" w:cs="Calibri"/>
          <w:b/>
          <w:bCs/>
          <w:cap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B50AEC" wp14:editId="563923BF">
                <wp:simplePos x="0" y="0"/>
                <wp:positionH relativeFrom="column">
                  <wp:posOffset>-195682</wp:posOffset>
                </wp:positionH>
                <wp:positionV relativeFrom="paragraph">
                  <wp:posOffset>-1543228</wp:posOffset>
                </wp:positionV>
                <wp:extent cx="124359" cy="11119104"/>
                <wp:effectExtent l="0" t="0" r="28575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59" cy="11119104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 w="12700" cap="flat" cmpd="sng" algn="ctr">
                          <a:solidFill>
                            <a:srgbClr val="008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1A8B2" id="Rectangle 3" o:spid="_x0000_s1026" style="position:absolute;margin-left:-15.4pt;margin-top:-121.5pt;width:9.8pt;height:87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WljUwIAAMQEAAAOAAAAZHJzL2Uyb0RvYy54bWysVEtPGzEQvlfqf7B8L7ubhlfEBkUgqkoI&#10;kKDiPPHaWUt+dexkQ399x96QAO2pag7OjOf9+Zu9uNxawzYSo/au5c1RzZl0wnfarVr+4+nmyxln&#10;MYHrwHgnW/4iI7+cf/50MYSZnPjem04ioyQuzobQ8j6lMKuqKHppIR75IB0ZlUcLiVRcVR3CQNmt&#10;qSZ1fVINHruAXsgY6fZ6NPJ5ya+UFOleqSgTMy2n3lI5sZzLfFbzC5itEEKvxa4N+IcuLGhHRfep&#10;riEBW6P+I5XVAn30Kh0JbyuvlBayzEDTNPWHaR57CLLMQuDEsIcp/r+04m7zGB6QYBhCnEUS8xRb&#10;hTb/U39sW8B62YMlt4kJumwm06/H55wJMjX0O2/qaYazOoQHjOmb9JZloeVIr1FAgs1tTKPrq0uu&#10;Fr3R3Y02pii4Wl4ZZBvIL1efnNTlsSj7Ozfj2JB7OSUzE0AMUgYSiTZ0LY9uxRmYFVFTJCy130XH&#10;90XO6r8XyU1eQ+zHZkqGkThWJ2Kv0bblOXYfbVweQRb+7UY9wJulpe9eHpChHwkZg7jRVOQWYnoA&#10;JAbSNLRV6Z4OZTyNKIwOnPUef328y35ECLJwNhCTaeyfa0DJmfnuiCrnzXSaqV+U6fHphBR8a1m+&#10;tbi1vfIEeUN7G0QRs38yr6JCb59p6Ra5KpnACao9ArxTrtK4YbS2Qi4WxY3oHiDduscgcvKMT4b1&#10;afsMGHYEScStO//Keph94MnomyOdX6yTV7qQ6IAnkS8rtCqFhru1zrv4Vi9eh4/P/DcAAAD//wMA&#10;UEsDBBQABgAIAAAAIQC2d6U+4gAAAA0BAAAPAAAAZHJzL2Rvd25yZXYueG1sTI9NT8MwDIbvSPyH&#10;yEhcUJe0Y2gqTSdg4uO4FS7cssa0FY1TNdla+PWYE9xs+dHr5y02s+vFCcfQedKQLhQIpNrbjhoN&#10;b6+PyRpEiIas6T2hhi8MsCnPzwqTWz/RHk9VbASHUMiNhjbGIZcy1C06ExZ+QOLbhx+dibyOjbSj&#10;mTjc9TJT6kY60xF/aM2ADy3Wn9XRabja7aZwX+2/M/Wintsn+b4125XWlxfz3S2IiHP8g+FXn9Wh&#10;ZKeDP5INoteQLBWrRx6y6yW3YiRJ0wzEgdmVWiuQZSH/tyh/AAAA//8DAFBLAQItABQABgAIAAAA&#10;IQC2gziS/gAAAOEBAAATAAAAAAAAAAAAAAAAAAAAAABbQ29udGVudF9UeXBlc10ueG1sUEsBAi0A&#10;FAAGAAgAAAAhADj9If/WAAAAlAEAAAsAAAAAAAAAAAAAAAAALwEAAF9yZWxzLy5yZWxzUEsBAi0A&#10;FAAGAAgAAAAhAFghaWNTAgAAxAQAAA4AAAAAAAAAAAAAAAAALgIAAGRycy9lMm9Eb2MueG1sUEsB&#10;Ai0AFAAGAAgAAAAhALZ3pT7iAAAADQEAAA8AAAAAAAAAAAAAAAAArQQAAGRycy9kb3ducmV2Lnht&#10;bFBLBQYAAAAABAAEAPMAAAC8BQAAAAA=&#10;" fillcolor="#060" strokecolor="green" strokeweight="1pt"/>
            </w:pict>
          </mc:Fallback>
        </mc:AlternateContent>
      </w:r>
    </w:p>
    <w:p w14:paraId="5BAD0D55" w14:textId="39645A11" w:rsidR="00F45CA0" w:rsidRPr="008E3CC4" w:rsidRDefault="00F45CA0" w:rsidP="00E63DF0">
      <w:pPr>
        <w:tabs>
          <w:tab w:val="left" w:pos="3270"/>
        </w:tabs>
        <w:spacing w:before="120" w:after="120" w:line="276" w:lineRule="auto"/>
        <w:jc w:val="center"/>
        <w:rPr>
          <w:rFonts w:ascii="Calibri" w:hAnsi="Calibri" w:cs="Calibri"/>
          <w:b/>
          <w:bCs/>
          <w:color w:val="008000"/>
          <w:sz w:val="28"/>
          <w:szCs w:val="28"/>
          <w:u w:val="single"/>
        </w:rPr>
      </w:pPr>
      <w:r w:rsidRPr="008E3CC4">
        <w:rPr>
          <w:rFonts w:ascii="Calibri" w:hAnsi="Calibri" w:cs="Calibri"/>
          <w:b/>
          <w:bCs/>
          <w:caps/>
          <w:color w:val="008000"/>
          <w:sz w:val="28"/>
          <w:szCs w:val="28"/>
          <w:u w:val="single"/>
        </w:rPr>
        <w:t>HEART DISEASE (CARDIOMYOPA</w:t>
      </w:r>
      <w:r w:rsidR="00D43BFB" w:rsidRPr="008E3CC4">
        <w:rPr>
          <w:rFonts w:ascii="Calibri" w:hAnsi="Calibri" w:cs="Calibri"/>
          <w:b/>
          <w:bCs/>
          <w:caps/>
          <w:color w:val="008000"/>
          <w:sz w:val="28"/>
          <w:szCs w:val="28"/>
          <w:u w:val="single"/>
        </w:rPr>
        <w:t>T</w:t>
      </w:r>
      <w:r w:rsidRPr="008E3CC4">
        <w:rPr>
          <w:rFonts w:ascii="Calibri" w:hAnsi="Calibri" w:cs="Calibri"/>
          <w:b/>
          <w:bCs/>
          <w:caps/>
          <w:color w:val="008000"/>
          <w:sz w:val="28"/>
          <w:szCs w:val="28"/>
          <w:u w:val="single"/>
        </w:rPr>
        <w:t>HY)</w:t>
      </w:r>
      <w:r w:rsidRPr="008E3CC4">
        <w:rPr>
          <w:rFonts w:ascii="Calibri" w:hAnsi="Calibri" w:cs="Calibri"/>
          <w:b/>
          <w:bCs/>
          <w:color w:val="008000"/>
          <w:sz w:val="28"/>
          <w:szCs w:val="28"/>
          <w:u w:val="single"/>
        </w:rPr>
        <w:t>- Information for owners.</w:t>
      </w:r>
    </w:p>
    <w:p w14:paraId="000A2CB4" w14:textId="7322864F" w:rsidR="001D17CC" w:rsidRPr="00057814" w:rsidRDefault="00F45CA0" w:rsidP="00E63DF0">
      <w:pPr>
        <w:spacing w:before="240" w:line="276" w:lineRule="auto"/>
        <w:ind w:left="567"/>
        <w:rPr>
          <w:rFonts w:ascii="Calibri" w:hAnsi="Calibri" w:cs="Calibri"/>
          <w:b/>
          <w:bCs/>
        </w:rPr>
      </w:pPr>
      <w:r w:rsidRPr="00057814">
        <w:rPr>
          <w:rFonts w:ascii="Calibri" w:hAnsi="Calibri" w:cs="Calibri"/>
          <w:b/>
          <w:bCs/>
        </w:rPr>
        <w:t xml:space="preserve">This handout is for those considering adopting, or have adopted, cats that have been diagnosed with </w:t>
      </w:r>
      <w:r w:rsidR="001D17CC" w:rsidRPr="00057814">
        <w:rPr>
          <w:rFonts w:ascii="Calibri" w:hAnsi="Calibri" w:cs="Calibri"/>
          <w:b/>
          <w:bCs/>
        </w:rPr>
        <w:t>heart disease.</w:t>
      </w:r>
    </w:p>
    <w:p w14:paraId="7EAF32EC" w14:textId="678748BF" w:rsidR="00DD6B55" w:rsidRPr="00057814" w:rsidRDefault="00DD6B55" w:rsidP="00E63DF0">
      <w:pPr>
        <w:spacing w:before="240" w:line="276" w:lineRule="auto"/>
        <w:ind w:left="567"/>
        <w:rPr>
          <w:rFonts w:ascii="Calibri" w:hAnsi="Calibri" w:cs="Calibri"/>
        </w:rPr>
      </w:pPr>
      <w:r w:rsidRPr="00057814">
        <w:rPr>
          <w:rFonts w:ascii="Calibri" w:hAnsi="Calibri" w:cs="Calibri"/>
        </w:rPr>
        <w:t xml:space="preserve">The </w:t>
      </w:r>
      <w:r w:rsidR="006F7A7F" w:rsidRPr="00057814">
        <w:rPr>
          <w:rFonts w:ascii="Calibri" w:hAnsi="Calibri" w:cs="Calibri"/>
        </w:rPr>
        <w:t xml:space="preserve">most common </w:t>
      </w:r>
      <w:r w:rsidRPr="00057814">
        <w:rPr>
          <w:rFonts w:ascii="Calibri" w:hAnsi="Calibri" w:cs="Calibri"/>
        </w:rPr>
        <w:t xml:space="preserve">heart problem in cats is </w:t>
      </w:r>
      <w:r w:rsidR="00A1249A" w:rsidRPr="00057814">
        <w:rPr>
          <w:rFonts w:ascii="Calibri" w:hAnsi="Calibri" w:cs="Calibri"/>
        </w:rPr>
        <w:t xml:space="preserve">hypertrophic </w:t>
      </w:r>
      <w:r w:rsidRPr="00057814">
        <w:rPr>
          <w:rFonts w:ascii="Calibri" w:hAnsi="Calibri" w:cs="Calibri"/>
        </w:rPr>
        <w:t>cardiomyopathy</w:t>
      </w:r>
      <w:r w:rsidR="00A1249A" w:rsidRPr="00057814">
        <w:rPr>
          <w:rFonts w:ascii="Calibri" w:hAnsi="Calibri" w:cs="Calibri"/>
        </w:rPr>
        <w:t xml:space="preserve"> (HCM). This is</w:t>
      </w:r>
      <w:r w:rsidR="00D27746" w:rsidRPr="00057814">
        <w:rPr>
          <w:rFonts w:ascii="Calibri" w:hAnsi="Calibri" w:cs="Calibri"/>
        </w:rPr>
        <w:t xml:space="preserve"> seen</w:t>
      </w:r>
      <w:r w:rsidR="00A1249A" w:rsidRPr="00057814">
        <w:rPr>
          <w:rFonts w:ascii="Calibri" w:hAnsi="Calibri" w:cs="Calibri"/>
        </w:rPr>
        <w:t xml:space="preserve"> more in older cats and </w:t>
      </w:r>
      <w:r w:rsidR="00E2787F" w:rsidRPr="00057814">
        <w:rPr>
          <w:rFonts w:ascii="Calibri" w:hAnsi="Calibri" w:cs="Calibri"/>
        </w:rPr>
        <w:t xml:space="preserve">is when the heart </w:t>
      </w:r>
      <w:r w:rsidR="00317C70" w:rsidRPr="00057814">
        <w:rPr>
          <w:rFonts w:ascii="Calibri" w:hAnsi="Calibri" w:cs="Calibri"/>
        </w:rPr>
        <w:t>muscle,</w:t>
      </w:r>
      <w:r w:rsidR="00E2787F" w:rsidRPr="00057814">
        <w:rPr>
          <w:rFonts w:ascii="Calibri" w:hAnsi="Calibri" w:cs="Calibri"/>
        </w:rPr>
        <w:t xml:space="preserve"> and sometimes valves, become thickened</w:t>
      </w:r>
      <w:r w:rsidR="003B45FD" w:rsidRPr="00057814">
        <w:rPr>
          <w:rFonts w:ascii="Calibri" w:hAnsi="Calibri" w:cs="Calibri"/>
        </w:rPr>
        <w:t xml:space="preserve"> and the heart struggles to work as well. It </w:t>
      </w:r>
      <w:r w:rsidR="00A1249A" w:rsidRPr="00057814">
        <w:rPr>
          <w:rFonts w:ascii="Calibri" w:hAnsi="Calibri" w:cs="Calibri"/>
        </w:rPr>
        <w:t xml:space="preserve">can remain undetected or undiagnosed, in many cases, except where symptoms show, or a </w:t>
      </w:r>
      <w:r w:rsidR="003D6336" w:rsidRPr="00057814">
        <w:rPr>
          <w:rFonts w:ascii="Calibri" w:hAnsi="Calibri" w:cs="Calibri"/>
        </w:rPr>
        <w:t xml:space="preserve">grade 3 or above </w:t>
      </w:r>
      <w:r w:rsidR="00145FB1" w:rsidRPr="00057814">
        <w:rPr>
          <w:rFonts w:ascii="Calibri" w:hAnsi="Calibri" w:cs="Calibri"/>
        </w:rPr>
        <w:t xml:space="preserve">(out </w:t>
      </w:r>
      <w:r w:rsidR="0026054C" w:rsidRPr="00057814">
        <w:rPr>
          <w:rFonts w:ascii="Calibri" w:hAnsi="Calibri" w:cs="Calibri"/>
        </w:rPr>
        <w:t xml:space="preserve">of 6) </w:t>
      </w:r>
      <w:r w:rsidR="003D6336" w:rsidRPr="00057814">
        <w:rPr>
          <w:rFonts w:ascii="Calibri" w:hAnsi="Calibri" w:cs="Calibri"/>
        </w:rPr>
        <w:t>heart murmur is heard by a vet.</w:t>
      </w:r>
    </w:p>
    <w:p w14:paraId="39D6E34F" w14:textId="74A9299F" w:rsidR="003D6336" w:rsidRPr="00057814" w:rsidRDefault="003D6336" w:rsidP="00E63DF0">
      <w:pPr>
        <w:spacing w:before="240" w:line="276" w:lineRule="auto"/>
        <w:ind w:left="567"/>
        <w:rPr>
          <w:rFonts w:ascii="Calibri" w:hAnsi="Calibri" w:cs="Calibri"/>
        </w:rPr>
      </w:pPr>
      <w:r w:rsidRPr="00057814">
        <w:rPr>
          <w:rFonts w:ascii="Calibri" w:hAnsi="Calibri" w:cs="Calibri"/>
        </w:rPr>
        <w:t>Diagnos</w:t>
      </w:r>
      <w:r w:rsidR="00057758" w:rsidRPr="00057814">
        <w:rPr>
          <w:rFonts w:ascii="Calibri" w:hAnsi="Calibri" w:cs="Calibri"/>
        </w:rPr>
        <w:t>i</w:t>
      </w:r>
      <w:r w:rsidRPr="00057814">
        <w:rPr>
          <w:rFonts w:ascii="Calibri" w:hAnsi="Calibri" w:cs="Calibri"/>
        </w:rPr>
        <w:t xml:space="preserve">s </w:t>
      </w:r>
      <w:r w:rsidR="006F7A7F" w:rsidRPr="00057814">
        <w:rPr>
          <w:rFonts w:ascii="Calibri" w:hAnsi="Calibri" w:cs="Calibri"/>
        </w:rPr>
        <w:t xml:space="preserve">of </w:t>
      </w:r>
      <w:r w:rsidR="00657742" w:rsidRPr="00057814">
        <w:rPr>
          <w:rFonts w:ascii="Calibri" w:hAnsi="Calibri" w:cs="Calibri"/>
        </w:rPr>
        <w:t xml:space="preserve">heart disease </w:t>
      </w:r>
      <w:r w:rsidR="00057758" w:rsidRPr="00057814">
        <w:rPr>
          <w:rFonts w:ascii="Calibri" w:hAnsi="Calibri" w:cs="Calibri"/>
        </w:rPr>
        <w:t xml:space="preserve">is </w:t>
      </w:r>
      <w:r w:rsidR="0026054C" w:rsidRPr="00057814">
        <w:rPr>
          <w:rFonts w:ascii="Calibri" w:hAnsi="Calibri" w:cs="Calibri"/>
        </w:rPr>
        <w:t xml:space="preserve">normally </w:t>
      </w:r>
      <w:r w:rsidR="00057758" w:rsidRPr="00057814">
        <w:rPr>
          <w:rFonts w:ascii="Calibri" w:hAnsi="Calibri" w:cs="Calibri"/>
        </w:rPr>
        <w:t xml:space="preserve">done by ultrasound scan of the heart, which will show the abnormal thickening of heart </w:t>
      </w:r>
      <w:r w:rsidR="00D27746" w:rsidRPr="00057814">
        <w:rPr>
          <w:rFonts w:ascii="Calibri" w:hAnsi="Calibri" w:cs="Calibri"/>
        </w:rPr>
        <w:t xml:space="preserve">muscle. </w:t>
      </w:r>
      <w:r w:rsidR="00D82354" w:rsidRPr="00057814">
        <w:rPr>
          <w:rFonts w:ascii="Calibri" w:hAnsi="Calibri" w:cs="Calibri"/>
        </w:rPr>
        <w:t>Symptoms of heart disease can be hard to pick up in cats, in earlier stages, but can include lethargy, faster or more laboured breathing</w:t>
      </w:r>
      <w:r w:rsidR="00EA1288" w:rsidRPr="00057814">
        <w:rPr>
          <w:rFonts w:ascii="Calibri" w:hAnsi="Calibri" w:cs="Calibri"/>
        </w:rPr>
        <w:t xml:space="preserve"> and loss of appetite. </w:t>
      </w:r>
    </w:p>
    <w:p w14:paraId="33936D8C" w14:textId="560DE43C" w:rsidR="00EA1288" w:rsidRPr="00057814" w:rsidRDefault="00EA1288" w:rsidP="00E63DF0">
      <w:pPr>
        <w:spacing w:before="240" w:line="276" w:lineRule="auto"/>
        <w:ind w:left="567"/>
        <w:rPr>
          <w:rFonts w:ascii="Calibri" w:hAnsi="Calibri" w:cs="Calibri"/>
        </w:rPr>
      </w:pPr>
      <w:r w:rsidRPr="00057814">
        <w:rPr>
          <w:rFonts w:ascii="Calibri" w:hAnsi="Calibri" w:cs="Calibri"/>
        </w:rPr>
        <w:t xml:space="preserve">Complications </w:t>
      </w:r>
      <w:r w:rsidR="00BD7FC2" w:rsidRPr="00057814">
        <w:rPr>
          <w:rFonts w:ascii="Calibri" w:hAnsi="Calibri" w:cs="Calibri"/>
        </w:rPr>
        <w:t>of</w:t>
      </w:r>
      <w:r w:rsidRPr="00057814">
        <w:rPr>
          <w:rFonts w:ascii="Calibri" w:hAnsi="Calibri" w:cs="Calibri"/>
        </w:rPr>
        <w:t xml:space="preserve"> heart disease can cause fluid to build up in </w:t>
      </w:r>
      <w:r w:rsidR="00D15735" w:rsidRPr="00057814">
        <w:rPr>
          <w:rFonts w:ascii="Calibri" w:hAnsi="Calibri" w:cs="Calibri"/>
        </w:rPr>
        <w:t>or around the lungs or other parts of the body (oedema)</w:t>
      </w:r>
      <w:r w:rsidR="006360E7" w:rsidRPr="00057814">
        <w:rPr>
          <w:rFonts w:ascii="Calibri" w:hAnsi="Calibri" w:cs="Calibri"/>
        </w:rPr>
        <w:t>.</w:t>
      </w:r>
      <w:r w:rsidRPr="00057814">
        <w:rPr>
          <w:rFonts w:ascii="Calibri" w:hAnsi="Calibri" w:cs="Calibri"/>
        </w:rPr>
        <w:t xml:space="preserve"> </w:t>
      </w:r>
      <w:r w:rsidR="00310483" w:rsidRPr="00057814">
        <w:rPr>
          <w:rFonts w:ascii="Calibri" w:hAnsi="Calibri" w:cs="Calibri"/>
        </w:rPr>
        <w:t>This can make</w:t>
      </w:r>
      <w:r w:rsidRPr="00057814">
        <w:rPr>
          <w:rFonts w:ascii="Calibri" w:hAnsi="Calibri" w:cs="Calibri"/>
        </w:rPr>
        <w:t xml:space="preserve"> it hard for the cat to breathe, so any fast</w:t>
      </w:r>
      <w:r w:rsidR="00BD7FC2" w:rsidRPr="00057814">
        <w:rPr>
          <w:rFonts w:ascii="Calibri" w:hAnsi="Calibri" w:cs="Calibri"/>
        </w:rPr>
        <w:t>er than normal</w:t>
      </w:r>
      <w:r w:rsidRPr="00057814">
        <w:rPr>
          <w:rFonts w:ascii="Calibri" w:hAnsi="Calibri" w:cs="Calibri"/>
        </w:rPr>
        <w:t xml:space="preserve"> </w:t>
      </w:r>
      <w:r w:rsidR="00BD7FC2" w:rsidRPr="00057814">
        <w:rPr>
          <w:rFonts w:ascii="Calibri" w:hAnsi="Calibri" w:cs="Calibri"/>
        </w:rPr>
        <w:t xml:space="preserve">breathing </w:t>
      </w:r>
      <w:r w:rsidRPr="00057814">
        <w:rPr>
          <w:rFonts w:ascii="Calibri" w:hAnsi="Calibri" w:cs="Calibri"/>
        </w:rPr>
        <w:t>needs to be checked for</w:t>
      </w:r>
      <w:r w:rsidR="00BD7FC2" w:rsidRPr="00057814">
        <w:rPr>
          <w:rFonts w:ascii="Calibri" w:hAnsi="Calibri" w:cs="Calibri"/>
        </w:rPr>
        <w:t xml:space="preserve"> as a matter of urgency at the vets, for</w:t>
      </w:r>
      <w:r w:rsidRPr="00057814">
        <w:rPr>
          <w:rFonts w:ascii="Calibri" w:hAnsi="Calibri" w:cs="Calibri"/>
        </w:rPr>
        <w:t xml:space="preserve"> these cats</w:t>
      </w:r>
      <w:r w:rsidR="00BD7FC2" w:rsidRPr="00057814">
        <w:rPr>
          <w:rFonts w:ascii="Calibri" w:hAnsi="Calibri" w:cs="Calibri"/>
        </w:rPr>
        <w:t>.</w:t>
      </w:r>
      <w:r w:rsidR="0026054C" w:rsidRPr="00057814">
        <w:rPr>
          <w:rFonts w:ascii="Calibri" w:hAnsi="Calibri" w:cs="Calibri"/>
        </w:rPr>
        <w:t xml:space="preserve"> The vet may recommend regular monitoring of the cats resting respiratory rate (RR) </w:t>
      </w:r>
      <w:r w:rsidR="00EE3BA0" w:rsidRPr="00057814">
        <w:rPr>
          <w:rFonts w:ascii="Calibri" w:hAnsi="Calibri" w:cs="Calibri"/>
        </w:rPr>
        <w:t xml:space="preserve">which can easily be done at home by owners, when the cat is asleep or calm. This involves counting the breaths, per minute &amp; keeping a record, so that </w:t>
      </w:r>
      <w:r w:rsidR="00DC2CBD" w:rsidRPr="00057814">
        <w:rPr>
          <w:rFonts w:ascii="Calibri" w:hAnsi="Calibri" w:cs="Calibri"/>
        </w:rPr>
        <w:t xml:space="preserve">any increases can be </w:t>
      </w:r>
      <w:r w:rsidR="007E2E5B" w:rsidRPr="00057814">
        <w:rPr>
          <w:rFonts w:ascii="Calibri" w:hAnsi="Calibri" w:cs="Calibri"/>
        </w:rPr>
        <w:t>seen</w:t>
      </w:r>
      <w:r w:rsidR="00DC2CBD" w:rsidRPr="00057814">
        <w:rPr>
          <w:rFonts w:ascii="Calibri" w:hAnsi="Calibri" w:cs="Calibri"/>
        </w:rPr>
        <w:t xml:space="preserve"> sooner. The veterinary nurse or animal care team can provide more information on this, as it depends on the severity of the heart disease</w:t>
      </w:r>
      <w:r w:rsidR="00657742" w:rsidRPr="00057814">
        <w:rPr>
          <w:rFonts w:ascii="Calibri" w:hAnsi="Calibri" w:cs="Calibri"/>
        </w:rPr>
        <w:t xml:space="preserve"> as to </w:t>
      </w:r>
      <w:r w:rsidR="007E2E5B" w:rsidRPr="00057814">
        <w:rPr>
          <w:rFonts w:ascii="Calibri" w:hAnsi="Calibri" w:cs="Calibri"/>
        </w:rPr>
        <w:t>when</w:t>
      </w:r>
      <w:r w:rsidR="00657742" w:rsidRPr="00057814">
        <w:rPr>
          <w:rFonts w:ascii="Calibri" w:hAnsi="Calibri" w:cs="Calibri"/>
        </w:rPr>
        <w:t xml:space="preserve"> this is needed.</w:t>
      </w:r>
    </w:p>
    <w:p w14:paraId="53834E95" w14:textId="4B757D62" w:rsidR="005152FD" w:rsidRPr="00057814" w:rsidRDefault="005152FD" w:rsidP="00E63DF0">
      <w:pPr>
        <w:spacing w:before="240" w:line="276" w:lineRule="auto"/>
        <w:ind w:left="567"/>
        <w:rPr>
          <w:rFonts w:ascii="Calibri" w:hAnsi="Calibri" w:cs="Calibri"/>
        </w:rPr>
      </w:pPr>
      <w:r w:rsidRPr="00057814">
        <w:rPr>
          <w:rFonts w:ascii="Calibri" w:hAnsi="Calibri" w:cs="Calibri"/>
        </w:rPr>
        <w:t xml:space="preserve">Medications </w:t>
      </w:r>
      <w:r w:rsidR="00317C70" w:rsidRPr="00057814">
        <w:rPr>
          <w:rFonts w:ascii="Calibri" w:hAnsi="Calibri" w:cs="Calibri"/>
        </w:rPr>
        <w:t xml:space="preserve">are sometimes </w:t>
      </w:r>
      <w:r w:rsidRPr="00057814">
        <w:rPr>
          <w:rFonts w:ascii="Calibri" w:hAnsi="Calibri" w:cs="Calibri"/>
        </w:rPr>
        <w:t xml:space="preserve">given to treat the fluid build-up, if needed and some cats will need </w:t>
      </w:r>
      <w:r w:rsidR="001762BC" w:rsidRPr="00057814">
        <w:rPr>
          <w:rFonts w:ascii="Calibri" w:hAnsi="Calibri" w:cs="Calibri"/>
        </w:rPr>
        <w:t xml:space="preserve">medications to prevent a blood clot from forming, as this is a potential complication with </w:t>
      </w:r>
      <w:r w:rsidR="00D15735" w:rsidRPr="00057814">
        <w:rPr>
          <w:rFonts w:ascii="Calibri" w:hAnsi="Calibri" w:cs="Calibri"/>
        </w:rPr>
        <w:t>HCM.</w:t>
      </w:r>
    </w:p>
    <w:p w14:paraId="56DAE1F2" w14:textId="23321659" w:rsidR="008356A1" w:rsidRPr="00057814" w:rsidRDefault="00690EED" w:rsidP="00E63DF0">
      <w:pPr>
        <w:spacing w:before="240" w:line="276" w:lineRule="auto"/>
        <w:ind w:left="567"/>
        <w:rPr>
          <w:rFonts w:ascii="Calibri" w:hAnsi="Calibri" w:cs="Calibri"/>
        </w:rPr>
      </w:pPr>
      <w:r w:rsidRPr="00057814">
        <w:rPr>
          <w:rFonts w:ascii="Calibri" w:hAnsi="Calibri" w:cs="Calibri"/>
        </w:rPr>
        <w:t>We provide the veterinary care and treatment of these cats, under ou</w:t>
      </w:r>
      <w:r w:rsidR="00544B5E" w:rsidRPr="00057814">
        <w:rPr>
          <w:rFonts w:ascii="Calibri" w:hAnsi="Calibri" w:cs="Calibri"/>
        </w:rPr>
        <w:t>r</w:t>
      </w:r>
      <w:r w:rsidRPr="00057814">
        <w:rPr>
          <w:rFonts w:ascii="Calibri" w:hAnsi="Calibri" w:cs="Calibri"/>
        </w:rPr>
        <w:t xml:space="preserve"> foster-care scheme</w:t>
      </w:r>
      <w:r w:rsidR="00104C2A" w:rsidRPr="00057814">
        <w:rPr>
          <w:rFonts w:ascii="Calibri" w:hAnsi="Calibri" w:cs="Calibri"/>
        </w:rPr>
        <w:t xml:space="preserve"> </w:t>
      </w:r>
      <w:r w:rsidR="00544B5E" w:rsidRPr="00057814">
        <w:rPr>
          <w:rFonts w:ascii="Calibri" w:hAnsi="Calibri" w:cs="Calibri"/>
        </w:rPr>
        <w:t xml:space="preserve">and </w:t>
      </w:r>
      <w:r w:rsidR="00104C2A" w:rsidRPr="00057814">
        <w:rPr>
          <w:rFonts w:ascii="Calibri" w:hAnsi="Calibri" w:cs="Calibri"/>
        </w:rPr>
        <w:t>they normally require monitoring every 6-12 months, with a</w:t>
      </w:r>
      <w:r w:rsidR="00D27746" w:rsidRPr="00057814">
        <w:rPr>
          <w:rFonts w:ascii="Calibri" w:hAnsi="Calibri" w:cs="Calibri"/>
        </w:rPr>
        <w:t xml:space="preserve"> vet</w:t>
      </w:r>
      <w:r w:rsidR="00104C2A" w:rsidRPr="00057814">
        <w:rPr>
          <w:rFonts w:ascii="Calibri" w:hAnsi="Calibri" w:cs="Calibri"/>
        </w:rPr>
        <w:t xml:space="preserve"> </w:t>
      </w:r>
      <w:r w:rsidR="00D27746" w:rsidRPr="00057814">
        <w:rPr>
          <w:rFonts w:ascii="Calibri" w:hAnsi="Calibri" w:cs="Calibri"/>
        </w:rPr>
        <w:t>check-up</w:t>
      </w:r>
      <w:r w:rsidR="00104C2A" w:rsidRPr="00057814">
        <w:rPr>
          <w:rFonts w:ascii="Calibri" w:hAnsi="Calibri" w:cs="Calibri"/>
        </w:rPr>
        <w:t xml:space="preserve"> and repeated heart scans, if require</w:t>
      </w:r>
      <w:r w:rsidR="00D43BFB" w:rsidRPr="00057814">
        <w:rPr>
          <w:rFonts w:ascii="Calibri" w:hAnsi="Calibri" w:cs="Calibri"/>
        </w:rPr>
        <w:t>d</w:t>
      </w:r>
      <w:r w:rsidR="00544B5E" w:rsidRPr="00057814">
        <w:rPr>
          <w:rFonts w:ascii="Calibri" w:hAnsi="Calibri" w:cs="Calibri"/>
        </w:rPr>
        <w:t xml:space="preserve">. </w:t>
      </w:r>
    </w:p>
    <w:p w14:paraId="0DE57E64" w14:textId="37A3711B" w:rsidR="00F45CA0" w:rsidRPr="00057814" w:rsidRDefault="00F45CA0" w:rsidP="00E63DF0">
      <w:pPr>
        <w:spacing w:before="240" w:line="276" w:lineRule="auto"/>
        <w:ind w:left="567"/>
        <w:rPr>
          <w:rFonts w:ascii="Calibri" w:hAnsi="Calibri" w:cs="Calibri"/>
        </w:rPr>
      </w:pPr>
      <w:r w:rsidRPr="00057814">
        <w:rPr>
          <w:rFonts w:ascii="Calibri" w:hAnsi="Calibri" w:cs="Calibri"/>
        </w:rPr>
        <w:t>Any further questions, please do ask the animal care team, or contact us.</w:t>
      </w:r>
    </w:p>
    <w:p w14:paraId="482514B6" w14:textId="34856989" w:rsidR="00E31F76" w:rsidRPr="00E63DF0" w:rsidRDefault="00F45CA0" w:rsidP="00E63DF0">
      <w:pPr>
        <w:spacing w:before="240" w:line="276" w:lineRule="auto"/>
        <w:ind w:left="567"/>
        <w:rPr>
          <w:rFonts w:ascii="Calibri" w:eastAsia="Aptos" w:hAnsi="Calibri" w:cs="Calibri"/>
          <w:lang w:val="en-US"/>
        </w:rPr>
      </w:pPr>
      <w:r w:rsidRPr="00057814">
        <w:rPr>
          <w:rFonts w:ascii="Calibri" w:eastAsia="Aptos" w:hAnsi="Calibri" w:cs="Calibri"/>
          <w:lang w:val="en-US"/>
        </w:rPr>
        <w:t xml:space="preserve">Having this condition may or may not affect your pet insurance.  The rescue </w:t>
      </w:r>
      <w:proofErr w:type="spellStart"/>
      <w:r w:rsidRPr="00057814">
        <w:rPr>
          <w:rFonts w:ascii="Calibri" w:eastAsia="Aptos" w:hAnsi="Calibri" w:cs="Calibri"/>
          <w:lang w:val="en-US"/>
        </w:rPr>
        <w:t>centre</w:t>
      </w:r>
      <w:proofErr w:type="spellEnd"/>
      <w:r w:rsidRPr="00057814">
        <w:rPr>
          <w:rFonts w:ascii="Calibri" w:eastAsia="Aptos" w:hAnsi="Calibri" w:cs="Calibri"/>
          <w:lang w:val="en-US"/>
        </w:rPr>
        <w:t xml:space="preserve"> is not able to be responsible for what pet insurance companies will cover. </w:t>
      </w:r>
    </w:p>
    <w:sectPr w:rsidR="00E31F76" w:rsidRPr="00E63DF0" w:rsidSect="00E63DF0">
      <w:headerReference w:type="default" r:id="rId9"/>
      <w:footerReference w:type="default" r:id="rId10"/>
      <w:pgSz w:w="11906" w:h="16838"/>
      <w:pgMar w:top="1440" w:right="1080" w:bottom="1440" w:left="108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2147D" w14:textId="77777777" w:rsidR="008B5EFB" w:rsidRDefault="008B5EFB" w:rsidP="00F45CA0">
      <w:r>
        <w:separator/>
      </w:r>
    </w:p>
  </w:endnote>
  <w:endnote w:type="continuationSeparator" w:id="0">
    <w:p w14:paraId="7373BA4C" w14:textId="77777777" w:rsidR="008B5EFB" w:rsidRDefault="008B5EFB" w:rsidP="00F45CA0">
      <w:r>
        <w:continuationSeparator/>
      </w:r>
    </w:p>
  </w:endnote>
  <w:endnote w:type="continuationNotice" w:id="1">
    <w:p w14:paraId="6DCC3F9A" w14:textId="77777777" w:rsidR="008B5EFB" w:rsidRDefault="008B5E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4C7B6" w14:textId="77777777" w:rsidR="00F45CA0" w:rsidRDefault="00F45CA0" w:rsidP="00F45CA0">
    <w:pPr>
      <w:tabs>
        <w:tab w:val="center" w:pos="4513"/>
        <w:tab w:val="right" w:pos="9026"/>
      </w:tabs>
      <w:jc w:val="center"/>
      <w:rPr>
        <w:rFonts w:ascii="Calibri" w:hAnsi="Calibri" w:cs="Calibri"/>
      </w:rPr>
    </w:pPr>
  </w:p>
  <w:p w14:paraId="6FA0BCE2" w14:textId="54F32D88" w:rsidR="00F45CA0" w:rsidRPr="00F45CA0" w:rsidRDefault="00F45CA0" w:rsidP="00F45CA0">
    <w:pPr>
      <w:tabs>
        <w:tab w:val="center" w:pos="4513"/>
        <w:tab w:val="right" w:pos="9026"/>
      </w:tabs>
      <w:jc w:val="center"/>
      <w:rPr>
        <w:rFonts w:ascii="Calibri" w:hAnsi="Calibri" w:cs="Calibri"/>
      </w:rPr>
    </w:pPr>
    <w:r w:rsidRPr="00F45CA0">
      <w:rPr>
        <w:rFonts w:ascii="Calibri" w:hAnsi="Calibri" w:cs="Calibri"/>
      </w:rPr>
      <w:t>Charity No. 1</w:t>
    </w:r>
    <w:r w:rsidR="003B54F2">
      <w:rPr>
        <w:rFonts w:ascii="Calibri" w:hAnsi="Calibri" w:cs="Calibri"/>
      </w:rPr>
      <w:t>197958</w:t>
    </w:r>
    <w:r w:rsidRPr="00F45CA0">
      <w:rPr>
        <w:rFonts w:ascii="Calibri" w:hAnsi="Calibri" w:cs="Calibri"/>
      </w:rPr>
      <w:t xml:space="preserve">   |     01243 967 111    |   crrc.co.uk</w:t>
    </w:r>
  </w:p>
  <w:p w14:paraId="047B2284" w14:textId="77777777" w:rsidR="00F45CA0" w:rsidRPr="00F45CA0" w:rsidRDefault="00F45CA0" w:rsidP="00F45CA0">
    <w:pPr>
      <w:tabs>
        <w:tab w:val="center" w:pos="4513"/>
        <w:tab w:val="right" w:pos="9026"/>
      </w:tabs>
      <w:jc w:val="center"/>
      <w:rPr>
        <w:rFonts w:ascii="Calibri" w:hAnsi="Calibri" w:cs="Calibri"/>
      </w:rPr>
    </w:pPr>
    <w:r w:rsidRPr="00F45CA0">
      <w:rPr>
        <w:rFonts w:ascii="Calibri" w:hAnsi="Calibri" w:cs="Calibri"/>
      </w:rPr>
      <w:t xml:space="preserve">The Cat &amp; Rabbit Rescue Centre, </w:t>
    </w:r>
    <w:proofErr w:type="spellStart"/>
    <w:r w:rsidRPr="00F45CA0">
      <w:rPr>
        <w:rFonts w:ascii="Calibri" w:hAnsi="Calibri" w:cs="Calibri"/>
      </w:rPr>
      <w:t>Holborow</w:t>
    </w:r>
    <w:proofErr w:type="spellEnd"/>
    <w:r w:rsidRPr="00F45CA0">
      <w:rPr>
        <w:rFonts w:ascii="Calibri" w:hAnsi="Calibri" w:cs="Calibri"/>
      </w:rPr>
      <w:t xml:space="preserve"> Lodge, Chalder Ln., Sidlesham, West Sussex, PO20 7RJ</w:t>
    </w:r>
  </w:p>
  <w:p w14:paraId="02E7D189" w14:textId="77777777" w:rsidR="00F45CA0" w:rsidRPr="00F45CA0" w:rsidRDefault="00F45CA0" w:rsidP="00F45CA0">
    <w:pPr>
      <w:tabs>
        <w:tab w:val="center" w:pos="4513"/>
        <w:tab w:val="right" w:pos="9026"/>
      </w:tabs>
      <w:jc w:val="center"/>
      <w:rPr>
        <w:rFonts w:ascii="Calibri" w:hAnsi="Calibri" w:cs="Calibri"/>
      </w:rPr>
    </w:pPr>
  </w:p>
  <w:p w14:paraId="125E355C" w14:textId="77777777" w:rsidR="00F45CA0" w:rsidRPr="00F45CA0" w:rsidRDefault="00F45CA0" w:rsidP="00F45CA0">
    <w:pPr>
      <w:tabs>
        <w:tab w:val="center" w:pos="4513"/>
        <w:tab w:val="right" w:pos="9026"/>
      </w:tabs>
      <w:jc w:val="center"/>
    </w:pPr>
    <w:r w:rsidRPr="00F45CA0">
      <w:rPr>
        <w:rFonts w:ascii="Calibri" w:hAnsi="Calibri" w:cs="Calibri"/>
        <w:noProof/>
      </w:rPr>
      <w:drawing>
        <wp:inline distT="0" distB="0" distL="0" distR="0" wp14:anchorId="4331D3EE" wp14:editId="699C2335">
          <wp:extent cx="561975" cy="323850"/>
          <wp:effectExtent l="0" t="0" r="0" b="0"/>
          <wp:docPr id="404037234" name="Picture 404037234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374370" w14:textId="77777777" w:rsidR="00F45CA0" w:rsidRDefault="00F45C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14192" w14:textId="77777777" w:rsidR="008B5EFB" w:rsidRDefault="008B5EFB" w:rsidP="00F45CA0">
      <w:r>
        <w:separator/>
      </w:r>
    </w:p>
  </w:footnote>
  <w:footnote w:type="continuationSeparator" w:id="0">
    <w:p w14:paraId="5FB1A6F0" w14:textId="77777777" w:rsidR="008B5EFB" w:rsidRDefault="008B5EFB" w:rsidP="00F45CA0">
      <w:r>
        <w:continuationSeparator/>
      </w:r>
    </w:p>
  </w:footnote>
  <w:footnote w:type="continuationNotice" w:id="1">
    <w:p w14:paraId="62B5F4BA" w14:textId="77777777" w:rsidR="008B5EFB" w:rsidRDefault="008B5E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0D47C" w14:textId="2F92F822" w:rsidR="00F45CA0" w:rsidRDefault="00F45CA0" w:rsidP="00E63DF0">
    <w:pPr>
      <w:pStyle w:val="Header"/>
      <w:jc w:val="center"/>
    </w:pPr>
    <w:r w:rsidRPr="00A77BAC">
      <w:rPr>
        <w:noProof/>
        <w:lang w:eastAsia="en-GB"/>
      </w:rPr>
      <w:drawing>
        <wp:inline distT="0" distB="0" distL="0" distR="0" wp14:anchorId="3446046C" wp14:editId="7D24756D">
          <wp:extent cx="3952875" cy="891978"/>
          <wp:effectExtent l="0" t="0" r="0" b="3810"/>
          <wp:docPr id="4" name="Picture 4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5995" cy="899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CA0"/>
    <w:rsid w:val="00012B90"/>
    <w:rsid w:val="00057758"/>
    <w:rsid w:val="00057814"/>
    <w:rsid w:val="00104C2A"/>
    <w:rsid w:val="00145FB1"/>
    <w:rsid w:val="001670EC"/>
    <w:rsid w:val="001762BC"/>
    <w:rsid w:val="001D17CC"/>
    <w:rsid w:val="00257E45"/>
    <w:rsid w:val="0026054C"/>
    <w:rsid w:val="002A0637"/>
    <w:rsid w:val="00310483"/>
    <w:rsid w:val="00317C70"/>
    <w:rsid w:val="00366C88"/>
    <w:rsid w:val="003B45FD"/>
    <w:rsid w:val="003B54F2"/>
    <w:rsid w:val="003D05D2"/>
    <w:rsid w:val="003D6336"/>
    <w:rsid w:val="005152FD"/>
    <w:rsid w:val="005246C6"/>
    <w:rsid w:val="00544B5E"/>
    <w:rsid w:val="006360E7"/>
    <w:rsid w:val="00657742"/>
    <w:rsid w:val="00660449"/>
    <w:rsid w:val="00690EED"/>
    <w:rsid w:val="006C36EC"/>
    <w:rsid w:val="006F7A7F"/>
    <w:rsid w:val="007C2A5D"/>
    <w:rsid w:val="007E2E5B"/>
    <w:rsid w:val="008356A1"/>
    <w:rsid w:val="008B5EFB"/>
    <w:rsid w:val="008E3CC4"/>
    <w:rsid w:val="0093420F"/>
    <w:rsid w:val="009E6898"/>
    <w:rsid w:val="00A0761C"/>
    <w:rsid w:val="00A1249A"/>
    <w:rsid w:val="00BA4E43"/>
    <w:rsid w:val="00BD7FC2"/>
    <w:rsid w:val="00BF490B"/>
    <w:rsid w:val="00D15735"/>
    <w:rsid w:val="00D27746"/>
    <w:rsid w:val="00D43BFB"/>
    <w:rsid w:val="00D82354"/>
    <w:rsid w:val="00DC2CBD"/>
    <w:rsid w:val="00DC5A06"/>
    <w:rsid w:val="00DD6B55"/>
    <w:rsid w:val="00E2787F"/>
    <w:rsid w:val="00E31F76"/>
    <w:rsid w:val="00E63DF0"/>
    <w:rsid w:val="00E67370"/>
    <w:rsid w:val="00EA1288"/>
    <w:rsid w:val="00EE3BA0"/>
    <w:rsid w:val="00EF1CB9"/>
    <w:rsid w:val="00F45CA0"/>
    <w:rsid w:val="00F5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2143C"/>
  <w15:chartTrackingRefBased/>
  <w15:docId w15:val="{6DA7B629-6F32-4D7F-BEC0-C5951A5C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C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5CA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CA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CA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CA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CA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CA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CA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CA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CA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C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C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C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C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C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C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C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45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CA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45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CA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45C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C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45C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C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C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CA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5CA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45CA0"/>
  </w:style>
  <w:style w:type="paragraph" w:styleId="Footer">
    <w:name w:val="footer"/>
    <w:basedOn w:val="Normal"/>
    <w:link w:val="FooterChar"/>
    <w:uiPriority w:val="99"/>
    <w:unhideWhenUsed/>
    <w:rsid w:val="00F45CA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45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e09f78-e3e3-44d6-8322-50dc1ec7734a">
      <Terms xmlns="http://schemas.microsoft.com/office/infopath/2007/PartnerControls"/>
    </lcf76f155ced4ddcb4097134ff3c332f>
    <TaxCatchAll xmlns="e75049f7-6985-4eb3-a1d6-75bb0e69545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B54F889A2BA4D902877D89781ADD5" ma:contentTypeVersion="18" ma:contentTypeDescription="Create a new document." ma:contentTypeScope="" ma:versionID="123311497366312ca4095e160dbf63e5">
  <xsd:schema xmlns:xsd="http://www.w3.org/2001/XMLSchema" xmlns:xs="http://www.w3.org/2001/XMLSchema" xmlns:p="http://schemas.microsoft.com/office/2006/metadata/properties" xmlns:ns2="64e09f78-e3e3-44d6-8322-50dc1ec7734a" xmlns:ns3="e75049f7-6985-4eb3-a1d6-75bb0e695457" targetNamespace="http://schemas.microsoft.com/office/2006/metadata/properties" ma:root="true" ma:fieldsID="d06fba2dbd5d82d8b76745665102dbae" ns2:_="" ns3:_="">
    <xsd:import namespace="64e09f78-e3e3-44d6-8322-50dc1ec7734a"/>
    <xsd:import namespace="e75049f7-6985-4eb3-a1d6-75bb0e6954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09f78-e3e3-44d6-8322-50dc1ec7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2c23713-04c2-4b96-bbfe-ba64cb4932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049f7-6985-4eb3-a1d6-75bb0e69545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016b54-066f-44f6-a275-490efe9f41ac}" ma:internalName="TaxCatchAll" ma:showField="CatchAllData" ma:web="e75049f7-6985-4eb3-a1d6-75bb0e6954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035835-C7E0-40DD-AB96-EDB874CBA095}">
  <ds:schemaRefs>
    <ds:schemaRef ds:uri="http://schemas.microsoft.com/office/2006/metadata/properties"/>
    <ds:schemaRef ds:uri="http://schemas.microsoft.com/office/infopath/2007/PartnerControls"/>
    <ds:schemaRef ds:uri="64e09f78-e3e3-44d6-8322-50dc1ec7734a"/>
    <ds:schemaRef ds:uri="e75049f7-6985-4eb3-a1d6-75bb0e695457"/>
  </ds:schemaRefs>
</ds:datastoreItem>
</file>

<file path=customXml/itemProps2.xml><?xml version="1.0" encoding="utf-8"?>
<ds:datastoreItem xmlns:ds="http://schemas.openxmlformats.org/officeDocument/2006/customXml" ds:itemID="{8447D2CD-BBAB-459D-841C-8A1A35D79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09f78-e3e3-44d6-8322-50dc1ec7734a"/>
    <ds:schemaRef ds:uri="e75049f7-6985-4eb3-a1d6-75bb0e6954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6D23BD-5B73-465A-9F52-729CBD73B1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 Nurse</dc:creator>
  <cp:keywords/>
  <dc:description/>
  <cp:lastModifiedBy>Staff</cp:lastModifiedBy>
  <cp:revision>42</cp:revision>
  <dcterms:created xsi:type="dcterms:W3CDTF">2024-12-06T11:25:00Z</dcterms:created>
  <dcterms:modified xsi:type="dcterms:W3CDTF">2025-07-02T10:47:00Z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0x010100BADB54F889A2BA4D902877D89781ADD5</vt:lpwstr>
  </property>
  <property fmtid="{D5CDD505-2E9C-101B-9397-08002B2CF9AE}" pid="3" name="MediaServiceImageTags">
    <vt:lpwstr/>
  </property>
</Properties>
</file>